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11" w:rsidRPr="009F7711" w:rsidRDefault="009F7711" w:rsidP="009F77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7711">
        <w:rPr>
          <w:rFonts w:ascii="Times New Roman" w:hAnsi="Times New Roman" w:cs="Times New Roman"/>
          <w:b/>
          <w:sz w:val="28"/>
          <w:szCs w:val="28"/>
        </w:rPr>
        <w:t>Тема 3. Современный детский лагерь как предмет педагогического исследования</w:t>
      </w:r>
    </w:p>
    <w:p w:rsidR="00563AA7" w:rsidRDefault="00563AA7" w:rsidP="009F7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B6A" w:rsidRPr="00801B6A" w:rsidRDefault="009F7711" w:rsidP="00801B6A">
      <w:pPr>
        <w:spacing w:after="0" w:line="288" w:lineRule="auto"/>
        <w:ind w:firstLine="680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F7711">
        <w:rPr>
          <w:rFonts w:ascii="Times New Roman" w:hAnsi="Times New Roman" w:cs="Times New Roman"/>
          <w:sz w:val="28"/>
          <w:szCs w:val="28"/>
        </w:rPr>
        <w:t>етский  оздоровительный лагерь является предметом научных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в течение всего периода его существования. Мы же предлагаем вам познакомиться с современными исследованиями </w:t>
      </w:r>
      <w:r w:rsidRPr="009F7711">
        <w:rPr>
          <w:rFonts w:ascii="Times New Roman" w:hAnsi="Times New Roman" w:cs="Times New Roman"/>
          <w:sz w:val="28"/>
          <w:szCs w:val="28"/>
        </w:rPr>
        <w:t>различных аспектов деятельности детского оздоровительного лагеря и состав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9F7711">
        <w:rPr>
          <w:rFonts w:ascii="Times New Roman" w:hAnsi="Times New Roman" w:cs="Times New Roman"/>
          <w:sz w:val="28"/>
          <w:szCs w:val="28"/>
        </w:rPr>
        <w:t xml:space="preserve">  аннотированный каталог статей по теме «Детский оздоровительный лагерь как пространство воспитания»  за 2015 -2017 годы,  включающий не менее 5 статей. </w:t>
      </w:r>
      <w:r w:rsidR="00801B6A" w:rsidRPr="00801B6A">
        <w:rPr>
          <w:rFonts w:ascii="Times New Roman" w:hAnsi="Times New Roman"/>
          <w:sz w:val="28"/>
          <w:szCs w:val="28"/>
          <w:lang w:eastAsia="ru-RU"/>
        </w:rPr>
        <w:t xml:space="preserve">Поиск статей осуществляет через международные базы электронных полнотекстовых ресурсов (РИНЦ, </w:t>
      </w:r>
      <w:r w:rsidR="00801B6A" w:rsidRPr="00801B6A">
        <w:rPr>
          <w:rFonts w:ascii="Times New Roman" w:hAnsi="Times New Roman"/>
          <w:sz w:val="28"/>
          <w:szCs w:val="28"/>
          <w:lang w:val="en-US" w:eastAsia="ru-RU"/>
        </w:rPr>
        <w:t>Scopus</w:t>
      </w:r>
      <w:r w:rsidR="00801B6A" w:rsidRPr="00801B6A">
        <w:rPr>
          <w:rFonts w:ascii="Times New Roman" w:hAnsi="Times New Roman"/>
          <w:sz w:val="28"/>
          <w:szCs w:val="28"/>
          <w:lang w:eastAsia="ru-RU"/>
        </w:rPr>
        <w:t xml:space="preserve"> и т.п.). В отчете о выполнении задания  приводятся названия статей с рубрикацией по тематическим блокам, выходные данные, краткая аннотация статьи на русском языке.  </w:t>
      </w:r>
      <w:r w:rsidR="00801B6A" w:rsidRPr="00801B6A">
        <w:rPr>
          <w:rFonts w:ascii="Times New Roman" w:eastAsia="TimesNewRomanPSMT" w:hAnsi="Times New Roman"/>
          <w:sz w:val="28"/>
          <w:szCs w:val="28"/>
        </w:rPr>
        <w:t>Пример оформления аннотированного списка научных статей:</w:t>
      </w:r>
    </w:p>
    <w:p w:rsidR="009F7711" w:rsidRPr="009F7711" w:rsidRDefault="009F7711" w:rsidP="009F7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7711">
        <w:rPr>
          <w:rFonts w:ascii="Times New Roman" w:hAnsi="Times New Roman" w:cs="Times New Roman"/>
          <w:sz w:val="28"/>
          <w:szCs w:val="28"/>
        </w:rPr>
        <w:t>Лищук</w:t>
      </w:r>
      <w:proofErr w:type="spellEnd"/>
      <w:r w:rsidRPr="009F7711">
        <w:rPr>
          <w:rFonts w:ascii="Times New Roman" w:hAnsi="Times New Roman" w:cs="Times New Roman"/>
          <w:sz w:val="28"/>
          <w:szCs w:val="28"/>
        </w:rPr>
        <w:t xml:space="preserve"> М.А. Стратегия взаимоотношений школы со СМИ: как начать </w:t>
      </w:r>
      <w:r w:rsidRPr="009F7711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9F7711">
        <w:rPr>
          <w:rFonts w:ascii="Times New Roman" w:hAnsi="Times New Roman" w:cs="Times New Roman"/>
          <w:sz w:val="28"/>
          <w:szCs w:val="28"/>
        </w:rPr>
        <w:t xml:space="preserve"> -кампанию. - «Народное образование» - 2011 - № 1.- С. 16-24</w:t>
      </w:r>
    </w:p>
    <w:p w:rsidR="009F7711" w:rsidRPr="009F7711" w:rsidRDefault="009F7711" w:rsidP="009F77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711">
        <w:rPr>
          <w:rFonts w:ascii="Times New Roman" w:hAnsi="Times New Roman" w:cs="Times New Roman"/>
          <w:sz w:val="28"/>
          <w:szCs w:val="28"/>
        </w:rPr>
        <w:tab/>
      </w:r>
      <w:r w:rsidRPr="009F7711">
        <w:rPr>
          <w:rFonts w:ascii="Times New Roman" w:hAnsi="Times New Roman" w:cs="Times New Roman"/>
          <w:i/>
          <w:sz w:val="28"/>
          <w:szCs w:val="28"/>
        </w:rPr>
        <w:t>В статье рассматривается вопрос продвижения образовательных услуг с помощью средств массовой информации. Новые экономические условия, в которых оказались учреждения образования, требуют выбора более экономных вариантов расходования средств, привлечения дополнительных источников финансирования. Для многих школ, гимназий, колледжей, внешкольных и дошкольных учреждений, вузов такими источниками стали платные образовательные услуги, представляющие собой систему знаний, навыков, информации, которые имеют свою стоимость и пользуются спросом на рынке товаров.</w:t>
      </w:r>
    </w:p>
    <w:p w:rsidR="009F7711" w:rsidRDefault="009F7711" w:rsidP="009F7711">
      <w:pPr>
        <w:autoSpaceDE w:val="0"/>
        <w:autoSpaceDN w:val="0"/>
        <w:adjustRightInd w:val="0"/>
        <w:spacing w:line="288" w:lineRule="auto"/>
        <w:ind w:firstLine="708"/>
        <w:jc w:val="both"/>
        <w:rPr>
          <w:i/>
          <w:iCs/>
          <w:sz w:val="28"/>
          <w:szCs w:val="28"/>
        </w:rPr>
      </w:pPr>
    </w:p>
    <w:p w:rsidR="009F7711" w:rsidRDefault="009F7711"/>
    <w:sectPr w:rsidR="009F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8E"/>
    <w:rsid w:val="000B30EE"/>
    <w:rsid w:val="00563AA7"/>
    <w:rsid w:val="006C24F1"/>
    <w:rsid w:val="00801B6A"/>
    <w:rsid w:val="009F7711"/>
    <w:rsid w:val="00E468CD"/>
    <w:rsid w:val="00F1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1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janef</cp:lastModifiedBy>
  <cp:revision>2</cp:revision>
  <dcterms:created xsi:type="dcterms:W3CDTF">2018-11-16T15:36:00Z</dcterms:created>
  <dcterms:modified xsi:type="dcterms:W3CDTF">2018-11-16T15:36:00Z</dcterms:modified>
</cp:coreProperties>
</file>